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-_</w:t>
      </w:r>
      <w:r>
        <w:rPr>
          <w:rFonts w:ascii="Times New Roman" w:eastAsia="Times New Roman" w:hAnsi="Times New Roman" w:cs="Times New Roman"/>
          <w:sz w:val="25"/>
          <w:szCs w:val="25"/>
        </w:rPr>
        <w:t>1036</w:t>
      </w:r>
      <w:r>
        <w:rPr>
          <w:rFonts w:ascii="Times New Roman" w:eastAsia="Times New Roman" w:hAnsi="Times New Roman" w:cs="Times New Roman"/>
          <w:sz w:val="25"/>
          <w:szCs w:val="25"/>
        </w:rPr>
        <w:t>_-</w:t>
      </w:r>
      <w:r>
        <w:rPr>
          <w:rFonts w:ascii="Times New Roman" w:eastAsia="Times New Roman" w:hAnsi="Times New Roman" w:cs="Times New Roman"/>
          <w:sz w:val="25"/>
          <w:szCs w:val="25"/>
        </w:rPr>
        <w:t>260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86MS0063-01-2025-005618-90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5"/>
          <w:szCs w:val="25"/>
        </w:rPr>
        <w:t>расположенного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Гагарина д.9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каб. </w:t>
      </w:r>
      <w:r>
        <w:rPr>
          <w:rFonts w:ascii="Times New Roman" w:eastAsia="Times New Roman" w:hAnsi="Times New Roman" w:cs="Times New Roman"/>
          <w:sz w:val="25"/>
          <w:szCs w:val="25"/>
        </w:rPr>
        <w:t>410,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Александра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августа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Style w:val="cat-UserDefinedgrp-35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Пучинин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невнятную речь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неопрятный вне</w:t>
      </w:r>
      <w:r>
        <w:rPr>
          <w:rFonts w:ascii="Times New Roman" w:eastAsia="Times New Roman" w:hAnsi="Times New Roman" w:cs="Times New Roman"/>
          <w:sz w:val="25"/>
          <w:szCs w:val="25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Пучинин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 рассмотрении дела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5"/>
          <w:szCs w:val="25"/>
        </w:rPr>
        <w:t>пояснил</w:t>
      </w:r>
      <w:r>
        <w:rPr>
          <w:rFonts w:ascii="Times New Roman" w:eastAsia="Times New Roman" w:hAnsi="Times New Roman" w:cs="Times New Roman"/>
          <w:sz w:val="25"/>
          <w:szCs w:val="25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5"/>
          <w:szCs w:val="25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Виновность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414088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31.08</w:t>
      </w:r>
      <w:r>
        <w:rPr>
          <w:rFonts w:ascii="Times New Roman" w:eastAsia="Times New Roman" w:hAnsi="Times New Roman" w:cs="Times New Roman"/>
          <w:sz w:val="25"/>
          <w:szCs w:val="25"/>
        </w:rPr>
        <w:t>.2025г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5"/>
          <w:szCs w:val="25"/>
        </w:rPr>
        <w:t>ОБ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ППСП 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МВД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г.Сургуту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5"/>
          <w:szCs w:val="25"/>
        </w:rPr>
        <w:t>Козырь Д.С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5"/>
          <w:szCs w:val="25"/>
        </w:rPr>
        <w:t>Сабада 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5"/>
          <w:szCs w:val="25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полностью доказанной.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Пучинина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считает необходимым назначить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>в виде административного штрафа.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Пучинина Александра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в размере 700 (семьсот)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0021 140,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0412365400635010362520148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1036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